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D" w:rsidRPr="00E4597D" w:rsidRDefault="00E4597D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145252</wp:posOffset>
            </wp:positionH>
            <wp:positionV relativeFrom="paragraph">
              <wp:posOffset>-28575</wp:posOffset>
            </wp:positionV>
            <wp:extent cx="1771650" cy="7239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97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</w:t>
      </w:r>
      <w:r w:rsidR="004D2843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  <w:r w:rsidR="000B4F0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9A7CF9" w:rsidRDefault="00A4104A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  <w:r w:rsidRPr="00A4104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Модель </w:t>
      </w:r>
      <w:r w:rsidR="00EB2E1D" w:rsidRPr="000237BB">
        <w:rPr>
          <w:rFonts w:ascii="Arial" w:eastAsia="Times New Roman" w:hAnsi="Arial" w:cs="Arial"/>
          <w:b/>
          <w:sz w:val="28"/>
          <w:szCs w:val="28"/>
          <w:lang w:val="en-US" w:eastAsia="ru-RU"/>
        </w:rPr>
        <w:t>E</w:t>
      </w:r>
      <w:r w:rsidR="00EB2E1D" w:rsidRPr="000237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 </w:t>
      </w:r>
      <w:r w:rsidR="00EB2E1D" w:rsidRPr="000237BB">
        <w:rPr>
          <w:rFonts w:ascii="Arial" w:eastAsia="Times New Roman" w:hAnsi="Arial" w:cs="Arial"/>
          <w:b/>
          <w:sz w:val="28"/>
          <w:szCs w:val="28"/>
          <w:lang w:val="en-US" w:eastAsia="ru-RU"/>
        </w:rPr>
        <w:t>POWER</w:t>
      </w:r>
      <w:r w:rsidR="00EB2E1D" w:rsidRPr="000237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237B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GG4500-Х</w:t>
      </w:r>
      <w:r w:rsidR="00B87AF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(4,5 кВт)</w:t>
      </w:r>
    </w:p>
    <w:p w:rsidR="00A4104A" w:rsidRPr="00A4104A" w:rsidRDefault="00E4597D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42545</wp:posOffset>
            </wp:positionV>
            <wp:extent cx="1743075" cy="1609725"/>
            <wp:effectExtent l="19050" t="0" r="9525" b="0"/>
            <wp:wrapNone/>
            <wp:docPr id="4" name="Рисунок 4" descr="GG4500-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4500-X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54" t="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137795</wp:posOffset>
            </wp:positionV>
            <wp:extent cx="1533525" cy="1447800"/>
            <wp:effectExtent l="19050" t="0" r="9525" b="0"/>
            <wp:wrapNone/>
            <wp:docPr id="3" name="Рисунок 3" descr="GG4500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G4500-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59" t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137795</wp:posOffset>
            </wp:positionV>
            <wp:extent cx="1466850" cy="1457325"/>
            <wp:effectExtent l="19050" t="0" r="0" b="0"/>
            <wp:wrapNone/>
            <wp:docPr id="2" name="Рисунок 2" descr="GG4500-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4500-X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92" t="1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830" w:rsidRPr="000D6C18" w:rsidRDefault="003F1830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87AF0" w:rsidRPr="00E4597D" w:rsidRDefault="00187AF0" w:rsidP="00187AF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4"/>
          <w:szCs w:val="40"/>
          <w:lang w:val="en-US" w:eastAsia="ru-RU"/>
        </w:rPr>
      </w:pPr>
    </w:p>
    <w:p w:rsidR="00055DD3" w:rsidRPr="005F2557" w:rsidRDefault="000237BB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</w:t>
      </w:r>
      <w:r w:rsidR="00187AF0">
        <w:rPr>
          <w:rFonts w:ascii="Arial" w:hAnsi="Arial" w:cs="Arial"/>
          <w:b/>
          <w:sz w:val="18"/>
          <w:szCs w:val="18"/>
        </w:rPr>
        <w:t>величенный топливный бак</w:t>
      </w:r>
      <w:r w:rsidR="00B92A00">
        <w:rPr>
          <w:rFonts w:ascii="Arial" w:hAnsi="Arial" w:cs="Arial"/>
          <w:b/>
          <w:sz w:val="18"/>
          <w:szCs w:val="18"/>
        </w:rPr>
        <w:t xml:space="preserve"> </w:t>
      </w:r>
      <w:r w:rsidR="003B2A66">
        <w:rPr>
          <w:rFonts w:ascii="Arial" w:hAnsi="Arial" w:cs="Arial"/>
          <w:b/>
          <w:sz w:val="18"/>
          <w:szCs w:val="18"/>
        </w:rPr>
        <w:t>3</w:t>
      </w:r>
      <w:r w:rsidR="00B92A00">
        <w:rPr>
          <w:rFonts w:ascii="Arial" w:hAnsi="Arial" w:cs="Arial"/>
          <w:b/>
          <w:sz w:val="18"/>
          <w:szCs w:val="18"/>
        </w:rPr>
        <w:t>5л</w:t>
      </w:r>
      <w:r w:rsidR="00187AF0">
        <w:rPr>
          <w:rFonts w:ascii="Arial" w:hAnsi="Arial" w:cs="Arial"/>
          <w:b/>
          <w:sz w:val="18"/>
          <w:szCs w:val="18"/>
        </w:rPr>
        <w:t>!</w:t>
      </w:r>
      <w:r w:rsidR="00D97C61">
        <w:rPr>
          <w:rFonts w:ascii="Arial" w:hAnsi="Arial" w:cs="Arial"/>
          <w:b/>
          <w:sz w:val="18"/>
          <w:szCs w:val="18"/>
        </w:rPr>
        <w:t xml:space="preserve">  16</w:t>
      </w:r>
      <w:r w:rsidR="003B2A66">
        <w:rPr>
          <w:rFonts w:ascii="Arial" w:hAnsi="Arial" w:cs="Arial"/>
          <w:b/>
          <w:sz w:val="18"/>
          <w:szCs w:val="18"/>
        </w:rPr>
        <w:t xml:space="preserve"> часов автономной работы;</w:t>
      </w:r>
    </w:p>
    <w:p w:rsidR="00A4104A" w:rsidRPr="00A3327A" w:rsidRDefault="000237BB" w:rsidP="00A410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A4104A">
        <w:rPr>
          <w:rFonts w:ascii="Arial" w:hAnsi="Arial" w:cs="Arial"/>
          <w:b/>
          <w:sz w:val="18"/>
          <w:szCs w:val="18"/>
        </w:rPr>
        <w:t>рехпозиционный счетчик моточасов</w:t>
      </w:r>
      <w:r w:rsidR="003B2A66">
        <w:rPr>
          <w:rFonts w:ascii="Arial" w:hAnsi="Arial" w:cs="Arial"/>
          <w:b/>
          <w:sz w:val="18"/>
          <w:szCs w:val="18"/>
        </w:rPr>
        <w:t xml:space="preserve"> </w:t>
      </w:r>
      <w:r w:rsidR="00A4104A">
        <w:rPr>
          <w:rFonts w:ascii="Arial" w:hAnsi="Arial" w:cs="Arial"/>
          <w:b/>
          <w:sz w:val="18"/>
          <w:szCs w:val="18"/>
        </w:rPr>
        <w:t>(показывает: частоту, напряжение, наработку в часах)</w:t>
      </w:r>
      <w:r w:rsidR="003B2A66">
        <w:rPr>
          <w:rFonts w:ascii="Arial" w:hAnsi="Arial" w:cs="Arial"/>
          <w:b/>
          <w:sz w:val="18"/>
          <w:szCs w:val="18"/>
        </w:rPr>
        <w:t>;</w:t>
      </w:r>
    </w:p>
    <w:p w:rsidR="000451E4" w:rsidRPr="00693337" w:rsidRDefault="000237BB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0451E4">
        <w:rPr>
          <w:rFonts w:ascii="Arial" w:hAnsi="Arial" w:cs="Arial"/>
          <w:b/>
          <w:sz w:val="18"/>
          <w:szCs w:val="18"/>
        </w:rPr>
        <w:t>ккумулятор в комплекте</w:t>
      </w:r>
      <w:r w:rsidR="004D0B7E">
        <w:rPr>
          <w:rFonts w:ascii="Arial" w:hAnsi="Arial" w:cs="Arial"/>
          <w:b/>
          <w:sz w:val="18"/>
          <w:szCs w:val="18"/>
        </w:rPr>
        <w:t xml:space="preserve"> </w:t>
      </w:r>
      <w:r w:rsidR="00A4104A">
        <w:rPr>
          <w:rFonts w:ascii="Arial" w:hAnsi="Arial" w:cs="Arial"/>
          <w:b/>
          <w:sz w:val="18"/>
          <w:szCs w:val="18"/>
        </w:rPr>
        <w:t>(гелевый)</w:t>
      </w:r>
      <w:r w:rsidR="003B2A66">
        <w:rPr>
          <w:rFonts w:ascii="Arial" w:hAnsi="Arial" w:cs="Arial"/>
          <w:b/>
          <w:sz w:val="18"/>
          <w:szCs w:val="18"/>
        </w:rPr>
        <w:t>;</w:t>
      </w:r>
    </w:p>
    <w:p w:rsidR="00693337" w:rsidRPr="00693337" w:rsidRDefault="000237BB" w:rsidP="0069333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693337">
        <w:rPr>
          <w:rFonts w:ascii="Arial" w:hAnsi="Arial" w:cs="Arial"/>
          <w:b/>
          <w:sz w:val="18"/>
          <w:szCs w:val="18"/>
        </w:rPr>
        <w:t>ранспортировочный комплект</w:t>
      </w:r>
      <w:r w:rsidR="003B2A66">
        <w:rPr>
          <w:rFonts w:ascii="Arial" w:hAnsi="Arial" w:cs="Arial"/>
          <w:b/>
          <w:sz w:val="18"/>
          <w:szCs w:val="18"/>
        </w:rPr>
        <w:t xml:space="preserve"> (</w:t>
      </w:r>
      <w:r w:rsidR="00693337">
        <w:rPr>
          <w:rFonts w:ascii="Arial" w:hAnsi="Arial" w:cs="Arial"/>
          <w:b/>
          <w:sz w:val="18"/>
          <w:szCs w:val="18"/>
        </w:rPr>
        <w:t>колёса, ручки)</w:t>
      </w:r>
      <w:r w:rsidR="003B2A66"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A4104A" w:rsidRDefault="00A4104A" w:rsidP="00A4104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8039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и ручной старт;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187AF0" w:rsidRDefault="00C6105D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4D0B7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4D0B7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0237BB" w:rsidRDefault="00EB2E1D" w:rsidP="00B522D2">
            <w:pPr>
              <w:rPr>
                <w:rFonts w:cstheme="minorHAnsi"/>
                <w:b/>
                <w:sz w:val="28"/>
                <w:szCs w:val="28"/>
              </w:rPr>
            </w:pPr>
            <w:r w:rsidRPr="000237BB">
              <w:rPr>
                <w:rFonts w:eastAsia="Times New Roman" w:cstheme="minorHAnsi"/>
                <w:b/>
                <w:sz w:val="28"/>
                <w:szCs w:val="28"/>
                <w:lang w:val="en-US" w:eastAsia="ru-RU"/>
              </w:rPr>
              <w:t>E</w:t>
            </w:r>
            <w:r w:rsidRPr="000237B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3 </w:t>
            </w:r>
            <w:r w:rsidRPr="000237BB">
              <w:rPr>
                <w:rFonts w:eastAsia="Times New Roman" w:cstheme="minorHAnsi"/>
                <w:b/>
                <w:sz w:val="28"/>
                <w:szCs w:val="28"/>
                <w:lang w:val="en-US" w:eastAsia="ru-RU"/>
              </w:rPr>
              <w:t>POWER</w:t>
            </w:r>
            <w:r w:rsidRPr="000237BB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="00C6105D" w:rsidRPr="000237BB">
              <w:rPr>
                <w:rFonts w:cstheme="minorHAnsi"/>
                <w:b/>
                <w:sz w:val="28"/>
                <w:szCs w:val="28"/>
                <w:lang w:val="en-US"/>
              </w:rPr>
              <w:t>GG</w:t>
            </w:r>
            <w:r w:rsidR="005D6E9E" w:rsidRPr="000237BB">
              <w:rPr>
                <w:rFonts w:cstheme="minorHAnsi"/>
                <w:b/>
                <w:sz w:val="28"/>
                <w:szCs w:val="28"/>
              </w:rPr>
              <w:t>450</w:t>
            </w:r>
            <w:r w:rsidR="00C6105D" w:rsidRPr="000237BB">
              <w:rPr>
                <w:rFonts w:cstheme="minorHAnsi"/>
                <w:b/>
                <w:sz w:val="28"/>
                <w:szCs w:val="28"/>
                <w:lang w:val="en-US"/>
              </w:rPr>
              <w:t>0</w:t>
            </w:r>
            <w:r w:rsidR="004459ED" w:rsidRPr="000237BB">
              <w:rPr>
                <w:rFonts w:cstheme="minorHAnsi"/>
                <w:b/>
                <w:sz w:val="28"/>
                <w:szCs w:val="28"/>
              </w:rPr>
              <w:t>-Х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6072FA" w:rsidP="00B9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="00DB021C" w:rsidRPr="00082175">
              <w:rPr>
                <w:sz w:val="20"/>
                <w:szCs w:val="20"/>
              </w:rPr>
              <w:t>кВ</w:t>
            </w:r>
            <w:r w:rsidR="00B92A00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6072FA" w:rsidP="00B92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4620" w:rsidRPr="00082175">
              <w:rPr>
                <w:sz w:val="20"/>
                <w:szCs w:val="20"/>
              </w:rPr>
              <w:t>,</w:t>
            </w:r>
            <w:r w:rsidR="004459ED">
              <w:rPr>
                <w:sz w:val="20"/>
                <w:szCs w:val="20"/>
              </w:rPr>
              <w:t>5</w:t>
            </w:r>
            <w:r w:rsidR="00DB021C" w:rsidRPr="00082175">
              <w:rPr>
                <w:sz w:val="20"/>
                <w:szCs w:val="20"/>
              </w:rPr>
              <w:t>кВ</w:t>
            </w:r>
            <w:r w:rsidR="00B92A00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1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6072FA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4459ED" w:rsidP="00A4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775х645х660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FB1D5B" w:rsidRDefault="004459ED" w:rsidP="00FB1D5B">
            <w:pPr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</w:t>
            </w:r>
            <w:r w:rsidR="00FB1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445EE7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bookmarkStart w:id="0" w:name="_GoBack"/>
            <w:bookmarkEnd w:id="0"/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F36201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057EC6" w:rsidRPr="004459ED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C82B5E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2,1л</w:t>
            </w:r>
          </w:p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94720">
              <w:rPr>
                <w:sz w:val="20"/>
                <w:szCs w:val="20"/>
              </w:rPr>
              <w:t>5 л</w:t>
            </w:r>
          </w:p>
        </w:tc>
      </w:tr>
      <w:tr w:rsidR="00594720" w:rsidTr="000451E4">
        <w:trPr>
          <w:trHeight w:val="470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C8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C82B5E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>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DF" w:rsidRDefault="00365BDF" w:rsidP="00124E19">
      <w:pPr>
        <w:spacing w:after="0" w:line="240" w:lineRule="auto"/>
      </w:pPr>
      <w:r>
        <w:separator/>
      </w:r>
    </w:p>
  </w:endnote>
  <w:endnote w:type="continuationSeparator" w:id="1">
    <w:p w:rsidR="00365BDF" w:rsidRDefault="00365BDF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DF" w:rsidRDefault="00365BDF" w:rsidP="00124E19">
      <w:pPr>
        <w:spacing w:after="0" w:line="240" w:lineRule="auto"/>
      </w:pPr>
      <w:r>
        <w:separator/>
      </w:r>
    </w:p>
  </w:footnote>
  <w:footnote w:type="continuationSeparator" w:id="1">
    <w:p w:rsidR="00365BDF" w:rsidRDefault="00365BDF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237BB"/>
    <w:rsid w:val="0003402C"/>
    <w:rsid w:val="000451E4"/>
    <w:rsid w:val="00055DD3"/>
    <w:rsid w:val="00057EC6"/>
    <w:rsid w:val="00074CC3"/>
    <w:rsid w:val="000765FE"/>
    <w:rsid w:val="00082175"/>
    <w:rsid w:val="000A798B"/>
    <w:rsid w:val="000B4F00"/>
    <w:rsid w:val="000D6C18"/>
    <w:rsid w:val="001119D7"/>
    <w:rsid w:val="00124E19"/>
    <w:rsid w:val="00126E82"/>
    <w:rsid w:val="001302B2"/>
    <w:rsid w:val="00144319"/>
    <w:rsid w:val="00171822"/>
    <w:rsid w:val="00187AF0"/>
    <w:rsid w:val="001A7611"/>
    <w:rsid w:val="001B01EE"/>
    <w:rsid w:val="001C27C8"/>
    <w:rsid w:val="002272D0"/>
    <w:rsid w:val="002303D3"/>
    <w:rsid w:val="00252853"/>
    <w:rsid w:val="0028547A"/>
    <w:rsid w:val="002D5427"/>
    <w:rsid w:val="002E5842"/>
    <w:rsid w:val="002F5B4E"/>
    <w:rsid w:val="003137ED"/>
    <w:rsid w:val="003239F6"/>
    <w:rsid w:val="00365BDF"/>
    <w:rsid w:val="00397C73"/>
    <w:rsid w:val="003B2A66"/>
    <w:rsid w:val="003B66D2"/>
    <w:rsid w:val="003F1830"/>
    <w:rsid w:val="00410B04"/>
    <w:rsid w:val="004459ED"/>
    <w:rsid w:val="00445EE7"/>
    <w:rsid w:val="00460934"/>
    <w:rsid w:val="004660E7"/>
    <w:rsid w:val="00482327"/>
    <w:rsid w:val="00497EE8"/>
    <w:rsid w:val="004A5CD0"/>
    <w:rsid w:val="004B3304"/>
    <w:rsid w:val="004D0B7E"/>
    <w:rsid w:val="004D2843"/>
    <w:rsid w:val="00551CBC"/>
    <w:rsid w:val="005721D2"/>
    <w:rsid w:val="00594720"/>
    <w:rsid w:val="005C5670"/>
    <w:rsid w:val="005D6E9E"/>
    <w:rsid w:val="005F2557"/>
    <w:rsid w:val="006072FA"/>
    <w:rsid w:val="00686AAD"/>
    <w:rsid w:val="00693337"/>
    <w:rsid w:val="006A7485"/>
    <w:rsid w:val="00747130"/>
    <w:rsid w:val="00750ECF"/>
    <w:rsid w:val="007B26C7"/>
    <w:rsid w:val="008033A5"/>
    <w:rsid w:val="0080596F"/>
    <w:rsid w:val="008121B4"/>
    <w:rsid w:val="008B4DA9"/>
    <w:rsid w:val="008C3BFE"/>
    <w:rsid w:val="008C606D"/>
    <w:rsid w:val="00914D0C"/>
    <w:rsid w:val="00936E64"/>
    <w:rsid w:val="00941B86"/>
    <w:rsid w:val="009A7CF9"/>
    <w:rsid w:val="00A03580"/>
    <w:rsid w:val="00A36342"/>
    <w:rsid w:val="00A4104A"/>
    <w:rsid w:val="00A44620"/>
    <w:rsid w:val="00A61580"/>
    <w:rsid w:val="00A77070"/>
    <w:rsid w:val="00AA0374"/>
    <w:rsid w:val="00AE6386"/>
    <w:rsid w:val="00B32534"/>
    <w:rsid w:val="00B50759"/>
    <w:rsid w:val="00B522D2"/>
    <w:rsid w:val="00B87AF8"/>
    <w:rsid w:val="00B87FED"/>
    <w:rsid w:val="00B92A00"/>
    <w:rsid w:val="00B95A09"/>
    <w:rsid w:val="00B97CE4"/>
    <w:rsid w:val="00BC033C"/>
    <w:rsid w:val="00BD00CE"/>
    <w:rsid w:val="00C13C3E"/>
    <w:rsid w:val="00C14445"/>
    <w:rsid w:val="00C346D7"/>
    <w:rsid w:val="00C6105D"/>
    <w:rsid w:val="00C707CB"/>
    <w:rsid w:val="00C75800"/>
    <w:rsid w:val="00C82B5E"/>
    <w:rsid w:val="00C86A72"/>
    <w:rsid w:val="00CA6A59"/>
    <w:rsid w:val="00D677B6"/>
    <w:rsid w:val="00D678B3"/>
    <w:rsid w:val="00D97C61"/>
    <w:rsid w:val="00DB021C"/>
    <w:rsid w:val="00DE0852"/>
    <w:rsid w:val="00E45445"/>
    <w:rsid w:val="00E4597D"/>
    <w:rsid w:val="00E82126"/>
    <w:rsid w:val="00EA374E"/>
    <w:rsid w:val="00EB2E1D"/>
    <w:rsid w:val="00EC02B8"/>
    <w:rsid w:val="00EE23AA"/>
    <w:rsid w:val="00EF1805"/>
    <w:rsid w:val="00EF67C4"/>
    <w:rsid w:val="00F36201"/>
    <w:rsid w:val="00F45078"/>
    <w:rsid w:val="00F64E26"/>
    <w:rsid w:val="00FB1D5B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45AC-15D8-4D80-92FA-4C01F934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58</cp:revision>
  <cp:lastPrinted>2012-06-27T13:54:00Z</cp:lastPrinted>
  <dcterms:created xsi:type="dcterms:W3CDTF">2012-04-27T08:55:00Z</dcterms:created>
  <dcterms:modified xsi:type="dcterms:W3CDTF">2015-11-19T09:36:00Z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-2023039676</vt:i4>
  </property>
  <property fmtid="{D5CDD505-2E9C-101B-9397-08002B2CF9AE}" pid="3" name="_NewReviewCycle">
    <vt:lpwstr/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-325282990</vt:i4>
  </property>
</Properties>
</file>